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E8" w:rsidRPr="00E054EB" w:rsidRDefault="00FA5FE8" w:rsidP="00FA5FE8">
      <w:pPr>
        <w:spacing w:line="276" w:lineRule="auto"/>
        <w:jc w:val="center"/>
        <w:rPr>
          <w:rFonts w:asciiTheme="minorHAnsi" w:hAnsiTheme="minorHAnsi" w:cs="Arial"/>
        </w:rPr>
      </w:pPr>
      <w:r w:rsidRPr="00E054EB">
        <w:rPr>
          <w:rFonts w:asciiTheme="minorHAnsi" w:hAnsiTheme="minorHAnsi" w:cs="Arial"/>
        </w:rPr>
        <w:t>Letter of support for AB285</w:t>
      </w:r>
    </w:p>
    <w:p w:rsidR="00FA5FE8" w:rsidRPr="00E054EB" w:rsidRDefault="00FA5FE8" w:rsidP="00FA5FE8">
      <w:pPr>
        <w:spacing w:line="276" w:lineRule="auto"/>
        <w:rPr>
          <w:rFonts w:asciiTheme="minorHAnsi" w:hAnsiTheme="minorHAnsi" w:cs="Arial"/>
          <w:b/>
        </w:rPr>
      </w:pPr>
    </w:p>
    <w:p w:rsidR="00FA5FE8" w:rsidRPr="00E054EB" w:rsidRDefault="00E054EB" w:rsidP="00FA5FE8">
      <w:pPr>
        <w:spacing w:line="276" w:lineRule="auto"/>
        <w:rPr>
          <w:rFonts w:asciiTheme="minorHAnsi" w:hAnsiTheme="minorHAnsi" w:cs="Arial"/>
        </w:rPr>
      </w:pPr>
      <w:r w:rsidRPr="00E054EB">
        <w:rPr>
          <w:rFonts w:asciiTheme="minorHAnsi" w:hAnsiTheme="minorHAnsi" w:cs="Arial"/>
          <w:highlight w:val="yellow"/>
        </w:rPr>
        <w:t>DATE</w:t>
      </w:r>
    </w:p>
    <w:p w:rsidR="00FA5FE8" w:rsidRPr="00E054EB" w:rsidRDefault="00FA5FE8" w:rsidP="00FA5FE8">
      <w:pPr>
        <w:spacing w:line="276" w:lineRule="auto"/>
        <w:rPr>
          <w:rFonts w:asciiTheme="minorHAnsi" w:hAnsiTheme="minorHAnsi" w:cs="Arial"/>
        </w:rPr>
      </w:pPr>
    </w:p>
    <w:p w:rsidR="00FA5FE8" w:rsidRPr="00E054EB" w:rsidRDefault="00FA5FE8" w:rsidP="00FA5FE8">
      <w:pPr>
        <w:contextualSpacing/>
        <w:rPr>
          <w:rFonts w:asciiTheme="minorHAnsi" w:hAnsiTheme="minorHAnsi"/>
        </w:rPr>
      </w:pPr>
      <w:r w:rsidRPr="00E054EB">
        <w:rPr>
          <w:rFonts w:asciiTheme="minorHAnsi" w:hAnsiTheme="minorHAnsi"/>
        </w:rPr>
        <w:t>The Honorable Cheryl Brown</w:t>
      </w:r>
    </w:p>
    <w:p w:rsidR="00FA5FE8" w:rsidRPr="00E054EB" w:rsidRDefault="00FA5FE8" w:rsidP="00FA5FE8">
      <w:pPr>
        <w:contextualSpacing/>
        <w:rPr>
          <w:rFonts w:asciiTheme="minorHAnsi" w:hAnsiTheme="minorHAnsi"/>
        </w:rPr>
      </w:pPr>
      <w:r w:rsidRPr="00E054EB">
        <w:rPr>
          <w:rFonts w:asciiTheme="minorHAnsi" w:hAnsiTheme="minorHAnsi"/>
        </w:rPr>
        <w:t xml:space="preserve">California State </w:t>
      </w:r>
      <w:proofErr w:type="spellStart"/>
      <w:r w:rsidRPr="00E054EB">
        <w:rPr>
          <w:rFonts w:asciiTheme="minorHAnsi" w:hAnsiTheme="minorHAnsi"/>
        </w:rPr>
        <w:t>Assemblymember</w:t>
      </w:r>
      <w:proofErr w:type="spellEnd"/>
    </w:p>
    <w:p w:rsidR="00FA5FE8" w:rsidRPr="00E054EB" w:rsidRDefault="00FA5FE8" w:rsidP="00FA5FE8">
      <w:pPr>
        <w:contextualSpacing/>
        <w:rPr>
          <w:rFonts w:asciiTheme="minorHAnsi" w:hAnsiTheme="minorHAnsi"/>
        </w:rPr>
      </w:pPr>
      <w:r w:rsidRPr="00E054EB">
        <w:rPr>
          <w:rFonts w:asciiTheme="minorHAnsi" w:hAnsiTheme="minorHAnsi"/>
        </w:rPr>
        <w:t>State Capitol Building, Room 2196</w:t>
      </w:r>
    </w:p>
    <w:p w:rsidR="00FA5FE8" w:rsidRPr="00E054EB" w:rsidRDefault="00FA5FE8" w:rsidP="00FA5FE8">
      <w:pPr>
        <w:contextualSpacing/>
        <w:rPr>
          <w:rFonts w:asciiTheme="minorHAnsi" w:hAnsiTheme="minorHAnsi"/>
        </w:rPr>
      </w:pPr>
      <w:r w:rsidRPr="00E054EB">
        <w:rPr>
          <w:rFonts w:asciiTheme="minorHAnsi" w:hAnsiTheme="minorHAnsi"/>
        </w:rPr>
        <w:t>Sacramento, California  95814</w:t>
      </w:r>
    </w:p>
    <w:p w:rsidR="00FA5FE8" w:rsidRPr="00E054EB" w:rsidRDefault="00FA5FE8" w:rsidP="00FA5FE8">
      <w:pPr>
        <w:spacing w:line="276" w:lineRule="auto"/>
        <w:rPr>
          <w:rFonts w:asciiTheme="minorHAnsi" w:hAnsiTheme="minorHAnsi" w:cs="Arial"/>
          <w:b/>
        </w:rPr>
      </w:pPr>
    </w:p>
    <w:p w:rsidR="00FA5FE8" w:rsidRPr="00E054EB" w:rsidRDefault="00FA5FE8" w:rsidP="00FA5FE8">
      <w:pPr>
        <w:spacing w:line="276" w:lineRule="auto"/>
        <w:rPr>
          <w:rFonts w:asciiTheme="minorHAnsi" w:hAnsiTheme="minorHAnsi" w:cs="Arial"/>
          <w:b/>
        </w:rPr>
      </w:pPr>
      <w:r w:rsidRPr="00E054EB">
        <w:rPr>
          <w:rFonts w:asciiTheme="minorHAnsi" w:hAnsiTheme="minorHAnsi" w:cs="Arial"/>
          <w:b/>
        </w:rPr>
        <w:t>RE: Support for AB 285</w:t>
      </w:r>
    </w:p>
    <w:p w:rsidR="00FA5FE8" w:rsidRPr="00E054EB" w:rsidRDefault="00FA5FE8" w:rsidP="00FA5FE8">
      <w:pPr>
        <w:pStyle w:val="NoSpacing"/>
        <w:rPr>
          <w:rFonts w:asciiTheme="minorHAnsi" w:hAnsiTheme="minorHAnsi" w:cs="Arial"/>
        </w:rPr>
      </w:pPr>
    </w:p>
    <w:p w:rsidR="00FA5FE8" w:rsidRPr="00E054EB" w:rsidRDefault="00FA5FE8" w:rsidP="00FA5FE8">
      <w:pPr>
        <w:spacing w:line="276" w:lineRule="auto"/>
        <w:rPr>
          <w:rFonts w:asciiTheme="minorHAnsi" w:hAnsiTheme="minorHAnsi" w:cs="Arial"/>
        </w:rPr>
      </w:pPr>
      <w:r w:rsidRPr="00E054EB">
        <w:rPr>
          <w:rFonts w:asciiTheme="minorHAnsi" w:hAnsiTheme="minorHAnsi" w:cs="Arial"/>
        </w:rPr>
        <w:t>Dear Assemblywoman Brown:</w:t>
      </w:r>
    </w:p>
    <w:p w:rsidR="00FA5FE8" w:rsidRPr="00E054EB" w:rsidRDefault="00FA5FE8" w:rsidP="00FA5FE8">
      <w:pPr>
        <w:autoSpaceDE w:val="0"/>
        <w:autoSpaceDN w:val="0"/>
        <w:adjustRightInd w:val="0"/>
        <w:rPr>
          <w:rFonts w:asciiTheme="minorHAnsi" w:hAnsiTheme="minorHAnsi" w:cs="Arial"/>
          <w:color w:val="181818"/>
        </w:rPr>
      </w:pPr>
    </w:p>
    <w:p w:rsidR="00FA5FE8" w:rsidRPr="00E054EB" w:rsidRDefault="00FA5FE8" w:rsidP="00FA5FE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054EB">
        <w:rPr>
          <w:rFonts w:asciiTheme="minorHAnsi" w:hAnsiTheme="minorHAnsi" w:cs="Arial"/>
        </w:rPr>
        <w:t xml:space="preserve">On behalf of our organization, </w:t>
      </w:r>
      <w:r w:rsidRPr="00E054EB">
        <w:rPr>
          <w:rFonts w:asciiTheme="minorHAnsi" w:hAnsiTheme="minorHAnsi" w:cs="Arial"/>
          <w:highlight w:val="yellow"/>
        </w:rPr>
        <w:t>ORGNAME</w:t>
      </w:r>
      <w:r w:rsidRPr="00E054EB">
        <w:rPr>
          <w:rFonts w:asciiTheme="minorHAnsi" w:hAnsiTheme="minorHAnsi" w:cs="Arial"/>
        </w:rPr>
        <w:t xml:space="preserve"> located in </w:t>
      </w:r>
      <w:r w:rsidRPr="00E054EB">
        <w:rPr>
          <w:rFonts w:asciiTheme="minorHAnsi" w:hAnsiTheme="minorHAnsi" w:cs="Arial"/>
          <w:highlight w:val="yellow"/>
        </w:rPr>
        <w:t>ORGLOCATION</w:t>
      </w:r>
      <w:r w:rsidR="00E054EB">
        <w:rPr>
          <w:rFonts w:asciiTheme="minorHAnsi" w:hAnsiTheme="minorHAnsi" w:cs="Arial"/>
        </w:rPr>
        <w:t>,</w:t>
      </w:r>
      <w:bookmarkStart w:id="0" w:name="_GoBack"/>
      <w:bookmarkEnd w:id="0"/>
      <w:r w:rsidRPr="00E054EB">
        <w:rPr>
          <w:rFonts w:asciiTheme="minorHAnsi" w:hAnsiTheme="minorHAnsi" w:cs="Arial"/>
        </w:rPr>
        <w:t xml:space="preserve"> I am writing to express our support for AB 285.</w:t>
      </w:r>
    </w:p>
    <w:p w:rsidR="00FA5FE8" w:rsidRPr="00E054EB" w:rsidRDefault="00FA5FE8" w:rsidP="00FA5FE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E054EB" w:rsidRPr="00E054EB" w:rsidRDefault="00E054EB" w:rsidP="00E054EB">
      <w:pPr>
        <w:rPr>
          <w:rFonts w:asciiTheme="minorHAnsi" w:hAnsiTheme="minorHAnsi"/>
        </w:rPr>
      </w:pPr>
      <w:r w:rsidRPr="00E054EB">
        <w:rPr>
          <w:rFonts w:asciiTheme="minorHAnsi" w:hAnsiTheme="minorHAnsi"/>
          <w:highlight w:val="yellow"/>
        </w:rPr>
        <w:t>[DESCRIPTION OF ORGANIZATION]</w:t>
      </w:r>
    </w:p>
    <w:p w:rsidR="00E054EB" w:rsidRPr="00E054EB" w:rsidRDefault="00E054EB" w:rsidP="00FA5FE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A5FE8" w:rsidRPr="00E054EB" w:rsidRDefault="00FA5FE8" w:rsidP="00FA5FE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E054EB">
        <w:rPr>
          <w:rFonts w:asciiTheme="minorHAnsi" w:hAnsiTheme="minorHAnsi"/>
        </w:rPr>
        <w:t>In 2010, the U.S. Department of Labor (DOL) released directives encouraging WIBs to integrate entrepreneurial training as a vital workforce development strategy.  However, the training has not been incorporated into the Workforce system in any significant way.</w:t>
      </w:r>
    </w:p>
    <w:p w:rsidR="00FA5FE8" w:rsidRPr="00E054EB" w:rsidRDefault="00FA5FE8" w:rsidP="00FA5FE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A5FE8" w:rsidRPr="00E054EB" w:rsidRDefault="00FA5FE8" w:rsidP="00FA5FE8">
      <w:pPr>
        <w:autoSpaceDE w:val="0"/>
        <w:autoSpaceDN w:val="0"/>
        <w:adjustRightInd w:val="0"/>
        <w:rPr>
          <w:rFonts w:asciiTheme="minorHAnsi" w:hAnsiTheme="minorHAnsi"/>
        </w:rPr>
      </w:pPr>
      <w:r w:rsidRPr="00E054EB">
        <w:rPr>
          <w:rFonts w:asciiTheme="minorHAnsi" w:hAnsiTheme="minorHAnsi" w:cs="Arial"/>
        </w:rPr>
        <w:t xml:space="preserve">Under AB 285, </w:t>
      </w:r>
      <w:r w:rsidRPr="00E054EB">
        <w:rPr>
          <w:rFonts w:asciiTheme="minorHAnsi" w:hAnsiTheme="minorHAnsi"/>
        </w:rPr>
        <w:t xml:space="preserve">the California Workforce Investment Board would create guidelines to help local workforce investment boards implement entrepreneurial and self-employment training to micro-businesses that are trying to expand. </w:t>
      </w:r>
    </w:p>
    <w:p w:rsidR="00FA5FE8" w:rsidRPr="00E054EB" w:rsidRDefault="00FA5FE8" w:rsidP="00FA5FE8">
      <w:pPr>
        <w:pStyle w:val="NormalWeb"/>
        <w:spacing w:before="0" w:beforeAutospacing="0" w:after="0" w:afterAutospacing="0" w:line="280" w:lineRule="exact"/>
        <w:ind w:right="720"/>
        <w:rPr>
          <w:rFonts w:asciiTheme="minorHAnsi" w:hAnsiTheme="minorHAnsi" w:cs="Arial"/>
        </w:rPr>
      </w:pPr>
    </w:p>
    <w:p w:rsidR="00FA5FE8" w:rsidRPr="00E054EB" w:rsidRDefault="00FA5FE8" w:rsidP="00FA5FE8">
      <w:pPr>
        <w:pStyle w:val="NormalWeb"/>
        <w:spacing w:before="0" w:beforeAutospacing="0" w:after="0" w:afterAutospacing="0" w:line="280" w:lineRule="exact"/>
        <w:ind w:right="720"/>
        <w:rPr>
          <w:rFonts w:asciiTheme="minorHAnsi" w:hAnsiTheme="minorHAnsi"/>
          <w:color w:val="000000"/>
        </w:rPr>
      </w:pPr>
      <w:r w:rsidRPr="00E054EB">
        <w:rPr>
          <w:rFonts w:asciiTheme="minorHAnsi" w:hAnsiTheme="minorHAnsi" w:cs="Calibri"/>
          <w:color w:val="000000"/>
        </w:rPr>
        <w:t xml:space="preserve">CAMEO, California Association for Micro Enterprise Opportunity, has surveyed its members and found that </w:t>
      </w:r>
      <w:proofErr w:type="spellStart"/>
      <w:r w:rsidRPr="00E054EB">
        <w:rPr>
          <w:rFonts w:asciiTheme="minorHAnsi" w:hAnsiTheme="minorHAnsi" w:cs="Calibri"/>
          <w:color w:val="000000"/>
        </w:rPr>
        <w:t>microentrepreneurs</w:t>
      </w:r>
      <w:proofErr w:type="spellEnd"/>
      <w:r w:rsidRPr="00E054EB">
        <w:rPr>
          <w:rFonts w:asciiTheme="minorHAnsi" w:hAnsiTheme="minorHAnsi" w:cs="Calibri"/>
          <w:color w:val="000000"/>
        </w:rPr>
        <w:t xml:space="preserve"> who have gone through training programs and receive business technical assistance and entrepreneurial training have an 80% success rate. </w:t>
      </w:r>
      <w:r w:rsidRPr="00E054EB">
        <w:rPr>
          <w:rFonts w:asciiTheme="minorHAnsi" w:hAnsiTheme="minorHAnsi"/>
          <w:color w:val="000000"/>
        </w:rPr>
        <w:t>They create two jobs in addition to their own on average over 3-5 years.</w:t>
      </w:r>
    </w:p>
    <w:p w:rsidR="00FA5FE8" w:rsidRPr="00E054EB" w:rsidRDefault="00FA5FE8" w:rsidP="00FA5FE8">
      <w:pPr>
        <w:pStyle w:val="NormalWeb"/>
        <w:spacing w:before="0" w:beforeAutospacing="0" w:after="0" w:afterAutospacing="0" w:line="280" w:lineRule="exact"/>
        <w:ind w:left="1440" w:right="720"/>
        <w:rPr>
          <w:rFonts w:asciiTheme="minorHAnsi" w:hAnsiTheme="minorHAnsi" w:cs="Calibri"/>
          <w:color w:val="000000"/>
        </w:rPr>
      </w:pPr>
    </w:p>
    <w:p w:rsidR="00FA5FE8" w:rsidRPr="00E054EB" w:rsidRDefault="00FA5FE8" w:rsidP="00FA5FE8">
      <w:pPr>
        <w:ind w:right="979"/>
        <w:rPr>
          <w:rFonts w:asciiTheme="minorHAnsi" w:hAnsiTheme="minorHAnsi"/>
        </w:rPr>
      </w:pPr>
      <w:r w:rsidRPr="00E054EB">
        <w:rPr>
          <w:rFonts w:asciiTheme="minorHAnsi" w:hAnsiTheme="minorHAnsi"/>
        </w:rPr>
        <w:t xml:space="preserve">Small businesses, particularly micro-businesses, should be an integral part of economic and workforce strategies and this bill works toward that goal.  </w:t>
      </w:r>
    </w:p>
    <w:p w:rsidR="00FA5FE8" w:rsidRPr="00E054EB" w:rsidRDefault="00FA5FE8" w:rsidP="00FA5FE8">
      <w:pPr>
        <w:rPr>
          <w:rFonts w:asciiTheme="minorHAnsi" w:hAnsiTheme="minorHAnsi" w:cs="Arial"/>
          <w:color w:val="181818"/>
        </w:rPr>
      </w:pPr>
    </w:p>
    <w:p w:rsidR="00FA5FE8" w:rsidRPr="00E054EB" w:rsidRDefault="00FA5FE8" w:rsidP="00FA5FE8">
      <w:pPr>
        <w:rPr>
          <w:rFonts w:asciiTheme="minorHAnsi" w:hAnsiTheme="minorHAnsi" w:cs="Arial"/>
        </w:rPr>
      </w:pPr>
      <w:r w:rsidRPr="00E054EB">
        <w:rPr>
          <w:rFonts w:asciiTheme="minorHAnsi" w:hAnsiTheme="minorHAnsi" w:cs="Arial"/>
        </w:rPr>
        <w:t xml:space="preserve">Sincerely, </w:t>
      </w:r>
    </w:p>
    <w:p w:rsidR="00FA5FE8" w:rsidRPr="00E054EB" w:rsidRDefault="00FA5FE8" w:rsidP="00FA5FE8">
      <w:pPr>
        <w:rPr>
          <w:rFonts w:asciiTheme="minorHAnsi" w:hAnsiTheme="minorHAnsi" w:cs="Arial"/>
        </w:rPr>
      </w:pPr>
    </w:p>
    <w:p w:rsidR="00FA5FE8" w:rsidRPr="00E054EB" w:rsidRDefault="00FA5FE8" w:rsidP="00FA5FE8">
      <w:pPr>
        <w:rPr>
          <w:rFonts w:asciiTheme="minorHAnsi" w:hAnsiTheme="minorHAnsi" w:cs="Arial"/>
        </w:rPr>
      </w:pPr>
    </w:p>
    <w:p w:rsidR="00FA5FE8" w:rsidRPr="00E054EB" w:rsidRDefault="00FA5FE8" w:rsidP="00FA5FE8">
      <w:pPr>
        <w:rPr>
          <w:rFonts w:asciiTheme="minorHAnsi" w:hAnsiTheme="minorHAnsi" w:cs="Arial"/>
        </w:rPr>
      </w:pPr>
    </w:p>
    <w:p w:rsidR="00FA5FE8" w:rsidRPr="00E054EB" w:rsidRDefault="00FA5FE8" w:rsidP="00FA5FE8">
      <w:pPr>
        <w:rPr>
          <w:rFonts w:asciiTheme="minorHAnsi" w:hAnsiTheme="minorHAnsi" w:cs="Arial"/>
          <w:highlight w:val="yellow"/>
        </w:rPr>
      </w:pPr>
      <w:r w:rsidRPr="00E054EB">
        <w:rPr>
          <w:rFonts w:asciiTheme="minorHAnsi" w:hAnsiTheme="minorHAnsi" w:cs="Arial"/>
          <w:highlight w:val="yellow"/>
        </w:rPr>
        <w:t>YOURNAME</w:t>
      </w:r>
    </w:p>
    <w:p w:rsidR="00FA5FE8" w:rsidRPr="00E054EB" w:rsidRDefault="00FA5FE8" w:rsidP="00FA5FE8">
      <w:pPr>
        <w:rPr>
          <w:rFonts w:asciiTheme="minorHAnsi" w:hAnsiTheme="minorHAnsi" w:cs="Arial"/>
        </w:rPr>
      </w:pPr>
      <w:r w:rsidRPr="00E054EB">
        <w:rPr>
          <w:rFonts w:asciiTheme="minorHAnsi" w:hAnsiTheme="minorHAnsi" w:cs="Arial"/>
          <w:highlight w:val="yellow"/>
        </w:rPr>
        <w:t>YOURTITLE</w:t>
      </w:r>
    </w:p>
    <w:p w:rsidR="00FA5FE8" w:rsidRPr="00E054EB" w:rsidRDefault="00FA5FE8" w:rsidP="00FA5FE8">
      <w:pPr>
        <w:rPr>
          <w:rFonts w:asciiTheme="minorHAnsi" w:hAnsiTheme="minorHAnsi" w:cs="Arial"/>
        </w:rPr>
      </w:pPr>
    </w:p>
    <w:p w:rsidR="00E054EB" w:rsidRPr="00E054EB" w:rsidRDefault="00FA5FE8" w:rsidP="00E054EB">
      <w:pPr>
        <w:rPr>
          <w:rFonts w:asciiTheme="minorHAnsi" w:hAnsiTheme="minorHAnsi"/>
        </w:rPr>
      </w:pPr>
      <w:r w:rsidRPr="00E054EB">
        <w:rPr>
          <w:rFonts w:asciiTheme="minorHAnsi" w:hAnsiTheme="minorHAnsi" w:cs="Arial"/>
        </w:rPr>
        <w:t xml:space="preserve">Cc: </w:t>
      </w:r>
      <w:r w:rsidR="00E054EB" w:rsidRPr="00E054EB">
        <w:rPr>
          <w:rFonts w:asciiTheme="minorHAnsi" w:hAnsiTheme="minorHAnsi"/>
        </w:rPr>
        <w:t xml:space="preserve">Assembly Jobs, Economic Development, and the Economy Committee Members </w:t>
      </w:r>
    </w:p>
    <w:p w:rsidR="00FA5FE8" w:rsidRPr="00E054EB" w:rsidRDefault="00E054EB" w:rsidP="00E054EB">
      <w:pPr>
        <w:rPr>
          <w:rFonts w:asciiTheme="minorHAnsi" w:hAnsiTheme="minorHAnsi" w:cs="Arial"/>
        </w:rPr>
      </w:pPr>
      <w:r w:rsidRPr="00E054EB">
        <w:rPr>
          <w:rFonts w:asciiTheme="minorHAnsi" w:hAnsiTheme="minorHAnsi" w:cs="Arial"/>
        </w:rPr>
        <w:t xml:space="preserve">      </w:t>
      </w:r>
      <w:r w:rsidR="00FA5FE8" w:rsidRPr="00E054EB">
        <w:rPr>
          <w:rFonts w:asciiTheme="minorHAnsi" w:hAnsiTheme="minorHAnsi" w:cs="Arial"/>
        </w:rPr>
        <w:t xml:space="preserve">Claudia </w:t>
      </w:r>
      <w:proofErr w:type="spellStart"/>
      <w:r w:rsidR="00FA5FE8" w:rsidRPr="00E054EB">
        <w:rPr>
          <w:rFonts w:asciiTheme="minorHAnsi" w:hAnsiTheme="minorHAnsi" w:cs="Arial"/>
        </w:rPr>
        <w:t>Viek</w:t>
      </w:r>
      <w:proofErr w:type="spellEnd"/>
      <w:r w:rsidR="00FA5FE8" w:rsidRPr="00E054EB">
        <w:rPr>
          <w:rFonts w:asciiTheme="minorHAnsi" w:hAnsiTheme="minorHAnsi" w:cs="Arial"/>
        </w:rPr>
        <w:t>, CAMEO</w:t>
      </w:r>
    </w:p>
    <w:p w:rsidR="00E054EB" w:rsidRPr="00E054EB" w:rsidRDefault="00E054EB" w:rsidP="00FA5FE8">
      <w:pPr>
        <w:rPr>
          <w:rFonts w:asciiTheme="minorHAnsi" w:hAnsiTheme="minorHAnsi" w:cs="Arial"/>
        </w:rPr>
      </w:pPr>
    </w:p>
    <w:p w:rsidR="0007399B" w:rsidRPr="00E054EB" w:rsidRDefault="0007399B">
      <w:pPr>
        <w:rPr>
          <w:rFonts w:asciiTheme="minorHAnsi" w:hAnsiTheme="minorHAnsi"/>
        </w:rPr>
      </w:pPr>
    </w:p>
    <w:sectPr w:rsidR="0007399B" w:rsidRPr="00E054EB" w:rsidSect="00F0551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402E"/>
    <w:multiLevelType w:val="hybridMultilevel"/>
    <w:tmpl w:val="D1AE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E8"/>
    <w:rsid w:val="0007399B"/>
    <w:rsid w:val="00E054EB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enna Regular" w:eastAsia="Times New Roman" w:hAnsi="Antenna Regular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E8"/>
    <w:pPr>
      <w:spacing w:after="0" w:line="240" w:lineRule="auto"/>
    </w:pPr>
    <w:rPr>
      <w:rFonts w:ascii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FA5FE8"/>
    <w:pPr>
      <w:spacing w:after="0" w:line="240" w:lineRule="auto"/>
    </w:pPr>
    <w:rPr>
      <w:rFonts w:ascii="Times New Roman" w:eastAsia="Calibri" w:hAnsi="Times New Roman"/>
      <w:color w:val="auto"/>
    </w:rPr>
  </w:style>
  <w:style w:type="paragraph" w:styleId="NormalWeb">
    <w:name w:val="Normal (Web)"/>
    <w:basedOn w:val="Normal"/>
    <w:uiPriority w:val="99"/>
    <w:unhideWhenUsed/>
    <w:rsid w:val="00FA5FE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A5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tenna Regular" w:eastAsia="Times New Roman" w:hAnsi="Antenna Regular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E8"/>
    <w:pPr>
      <w:spacing w:after="0" w:line="240" w:lineRule="auto"/>
    </w:pPr>
    <w:rPr>
      <w:rFonts w:ascii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FA5FE8"/>
    <w:pPr>
      <w:spacing w:after="0" w:line="240" w:lineRule="auto"/>
    </w:pPr>
    <w:rPr>
      <w:rFonts w:ascii="Times New Roman" w:eastAsia="Calibri" w:hAnsi="Times New Roman"/>
      <w:color w:val="auto"/>
    </w:rPr>
  </w:style>
  <w:style w:type="paragraph" w:styleId="NormalWeb">
    <w:name w:val="Normal (Web)"/>
    <w:basedOn w:val="Normal"/>
    <w:uiPriority w:val="99"/>
    <w:unhideWhenUsed/>
    <w:rsid w:val="00FA5FE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A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2013-03-21T19:24:00Z</dcterms:created>
  <dcterms:modified xsi:type="dcterms:W3CDTF">2013-03-21T20:41:00Z</dcterms:modified>
</cp:coreProperties>
</file>